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8A87E" w14:textId="77777777" w:rsidR="008138CD" w:rsidRDefault="00704B49" w:rsidP="00704B49">
      <w:pPr>
        <w:jc w:val="center"/>
        <w:rPr>
          <w:rFonts w:asciiTheme="majorEastAsia" w:eastAsiaTheme="majorEastAsia" w:hAnsiTheme="majorEastAsia"/>
          <w:sz w:val="28"/>
          <w:szCs w:val="28"/>
        </w:rPr>
      </w:pPr>
      <w:r w:rsidRPr="00704B49">
        <w:rPr>
          <w:rFonts w:asciiTheme="majorEastAsia" w:eastAsiaTheme="majorEastAsia" w:hAnsiTheme="majorEastAsia" w:hint="eastAsia"/>
          <w:sz w:val="28"/>
          <w:szCs w:val="28"/>
        </w:rPr>
        <w:t>九州社会福祉協議会連合会顕彰規程</w:t>
      </w:r>
    </w:p>
    <w:p w14:paraId="20C5D596" w14:textId="77777777" w:rsidR="00704B49" w:rsidRDefault="00704B49" w:rsidP="00704B49">
      <w:pPr>
        <w:jc w:val="left"/>
        <w:rPr>
          <w:rFonts w:asciiTheme="minorEastAsia" w:hAnsiTheme="minorEastAsia"/>
          <w:sz w:val="24"/>
          <w:szCs w:val="24"/>
        </w:rPr>
      </w:pPr>
      <w:r>
        <w:rPr>
          <w:rFonts w:asciiTheme="minorEastAsia" w:hAnsiTheme="minorEastAsia" w:hint="eastAsia"/>
          <w:sz w:val="24"/>
          <w:szCs w:val="24"/>
        </w:rPr>
        <w:t>（趣　旨）</w:t>
      </w:r>
    </w:p>
    <w:p w14:paraId="609F9A0E" w14:textId="77777777" w:rsidR="00704B49" w:rsidRDefault="00704B49" w:rsidP="00704B49">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社会福祉の増進に積極的な活動を続け、その功績が顕著なものの表彰は、こ</w:t>
      </w:r>
    </w:p>
    <w:p w14:paraId="65E5FEA0" w14:textId="77777777" w:rsidR="00704B49" w:rsidRDefault="00704B49" w:rsidP="00704B49">
      <w:pPr>
        <w:ind w:firstLineChars="100" w:firstLine="240"/>
        <w:jc w:val="left"/>
        <w:rPr>
          <w:rFonts w:asciiTheme="minorEastAsia" w:hAnsiTheme="minorEastAsia"/>
          <w:sz w:val="24"/>
          <w:szCs w:val="24"/>
        </w:rPr>
      </w:pPr>
      <w:r w:rsidRPr="00704B49">
        <w:rPr>
          <w:rFonts w:asciiTheme="minorEastAsia" w:hAnsiTheme="minorEastAsia" w:hint="eastAsia"/>
          <w:sz w:val="24"/>
          <w:szCs w:val="24"/>
        </w:rPr>
        <w:t>の規程による。</w:t>
      </w:r>
    </w:p>
    <w:p w14:paraId="43661D69" w14:textId="77777777" w:rsidR="00704B49" w:rsidRDefault="00704B49" w:rsidP="00704B49">
      <w:pPr>
        <w:ind w:firstLineChars="100" w:firstLine="240"/>
        <w:jc w:val="left"/>
        <w:rPr>
          <w:rFonts w:asciiTheme="minorEastAsia" w:hAnsiTheme="minorEastAsia"/>
          <w:sz w:val="24"/>
          <w:szCs w:val="24"/>
        </w:rPr>
      </w:pPr>
    </w:p>
    <w:p w14:paraId="3F832474" w14:textId="77777777" w:rsidR="00704B49" w:rsidRDefault="00704B49" w:rsidP="00704B49">
      <w:pPr>
        <w:jc w:val="left"/>
        <w:rPr>
          <w:rFonts w:asciiTheme="minorEastAsia" w:hAnsiTheme="minorEastAsia"/>
          <w:sz w:val="24"/>
          <w:szCs w:val="24"/>
        </w:rPr>
      </w:pPr>
      <w:r>
        <w:rPr>
          <w:rFonts w:asciiTheme="minorEastAsia" w:hAnsiTheme="minorEastAsia" w:hint="eastAsia"/>
          <w:sz w:val="24"/>
          <w:szCs w:val="24"/>
        </w:rPr>
        <w:t>（顕彰の方法）</w:t>
      </w:r>
    </w:p>
    <w:p w14:paraId="251A51C8" w14:textId="77777777" w:rsidR="00704B49" w:rsidRDefault="00704B49" w:rsidP="00704B49">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この規程による顕彰は、九州社会福祉協議会連合会（以下「九社連」という。）</w:t>
      </w:r>
    </w:p>
    <w:p w14:paraId="7DC01EC0" w14:textId="77777777" w:rsidR="00704B49" w:rsidRDefault="00704B49" w:rsidP="00704B49">
      <w:pPr>
        <w:ind w:firstLineChars="100" w:firstLine="240"/>
        <w:jc w:val="left"/>
        <w:rPr>
          <w:rFonts w:asciiTheme="minorEastAsia" w:hAnsiTheme="minorEastAsia"/>
          <w:sz w:val="24"/>
          <w:szCs w:val="24"/>
        </w:rPr>
      </w:pPr>
      <w:r w:rsidRPr="00704B49">
        <w:rPr>
          <w:rFonts w:asciiTheme="minorEastAsia" w:hAnsiTheme="minorEastAsia" w:hint="eastAsia"/>
          <w:sz w:val="24"/>
          <w:szCs w:val="24"/>
        </w:rPr>
        <w:t>並びに</w:t>
      </w:r>
      <w:r>
        <w:rPr>
          <w:rFonts w:asciiTheme="minorEastAsia" w:hAnsiTheme="minorEastAsia" w:hint="eastAsia"/>
          <w:sz w:val="24"/>
          <w:szCs w:val="24"/>
        </w:rPr>
        <w:t>業種別協議会が実施する研究大会など各種集会において行う。</w:t>
      </w:r>
    </w:p>
    <w:p w14:paraId="4E689553" w14:textId="77777777" w:rsidR="00704B49" w:rsidRDefault="00704B49" w:rsidP="00704B49">
      <w:pPr>
        <w:jc w:val="left"/>
        <w:rPr>
          <w:rFonts w:asciiTheme="minorEastAsia" w:hAnsiTheme="minorEastAsia"/>
          <w:sz w:val="24"/>
          <w:szCs w:val="24"/>
        </w:rPr>
      </w:pPr>
      <w:r>
        <w:rPr>
          <w:rFonts w:asciiTheme="minorEastAsia" w:hAnsiTheme="minorEastAsia" w:hint="eastAsia"/>
          <w:sz w:val="24"/>
          <w:szCs w:val="24"/>
        </w:rPr>
        <w:t>２　顕彰を受けるものは、九社連会長名の表彰状又は感謝状を贈呈する。</w:t>
      </w:r>
    </w:p>
    <w:p w14:paraId="1D356872" w14:textId="77777777" w:rsidR="00526485" w:rsidRDefault="00526485" w:rsidP="00704B49">
      <w:pPr>
        <w:jc w:val="left"/>
        <w:rPr>
          <w:rFonts w:asciiTheme="minorEastAsia" w:hAnsiTheme="minorEastAsia"/>
          <w:sz w:val="24"/>
          <w:szCs w:val="24"/>
        </w:rPr>
      </w:pPr>
    </w:p>
    <w:p w14:paraId="24F4A858" w14:textId="77777777" w:rsidR="00526485" w:rsidRDefault="00526485" w:rsidP="00704B49">
      <w:pPr>
        <w:jc w:val="left"/>
        <w:rPr>
          <w:rFonts w:asciiTheme="minorEastAsia" w:hAnsiTheme="minorEastAsia"/>
          <w:sz w:val="24"/>
          <w:szCs w:val="24"/>
        </w:rPr>
      </w:pPr>
      <w:r>
        <w:rPr>
          <w:rFonts w:asciiTheme="minorEastAsia" w:hAnsiTheme="minorEastAsia" w:hint="eastAsia"/>
          <w:sz w:val="24"/>
          <w:szCs w:val="24"/>
        </w:rPr>
        <w:t>（顕彰の対象と範囲）</w:t>
      </w:r>
    </w:p>
    <w:p w14:paraId="58EB0405" w14:textId="77777777" w:rsidR="00526485" w:rsidRDefault="00526485" w:rsidP="00526485">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顕彰の対象並びに顕彰に該当するものは、次のとおりとする。ただし、既往</w:t>
      </w:r>
    </w:p>
    <w:p w14:paraId="4B061BAB" w14:textId="77777777" w:rsidR="00526485" w:rsidRDefault="00526485" w:rsidP="00526485">
      <w:pPr>
        <w:ind w:firstLineChars="100" w:firstLine="240"/>
        <w:jc w:val="left"/>
        <w:rPr>
          <w:rFonts w:asciiTheme="minorEastAsia" w:hAnsiTheme="minorEastAsia"/>
          <w:sz w:val="24"/>
          <w:szCs w:val="24"/>
        </w:rPr>
      </w:pPr>
      <w:r w:rsidRPr="00526485">
        <w:rPr>
          <w:rFonts w:asciiTheme="minorEastAsia" w:hAnsiTheme="minorEastAsia" w:hint="eastAsia"/>
          <w:sz w:val="24"/>
          <w:szCs w:val="24"/>
        </w:rPr>
        <w:t>において九社連会長の表彰を受けたものは除く。</w:t>
      </w:r>
    </w:p>
    <w:p w14:paraId="44603F85" w14:textId="77777777" w:rsidR="00526485" w:rsidRDefault="00526485"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２　第一種社会福祉事業において１３年以上その業務に従事し功績が顕著であって現に在職しているもの。</w:t>
      </w:r>
    </w:p>
    <w:p w14:paraId="3B71A756" w14:textId="77777777" w:rsidR="00526485" w:rsidRDefault="00526485"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３　第二種社会福祉事業において１５年以上その業務に従事し功績が顕著であって現に在職しているもの。</w:t>
      </w:r>
    </w:p>
    <w:p w14:paraId="122D55CD" w14:textId="77777777" w:rsidR="00526485" w:rsidRDefault="00526485"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４　前２項の規定にかかわらず、第一種社会福祉事業と第二種社会福祉事業の従事年数が通算１５年以上あり、功績が顕著であって現に在職しているもの。</w:t>
      </w:r>
    </w:p>
    <w:p w14:paraId="70415EDB" w14:textId="77777777" w:rsidR="00526485" w:rsidRDefault="00526485"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５　民生委員児童委員として１４年以上その業務に従事し功績が顕著であって現に在職しているもの。この場合において従事期間の基準日は、表彰年前年の１１月３０日とする。</w:t>
      </w:r>
    </w:p>
    <w:p w14:paraId="16E0D90B" w14:textId="77777777" w:rsidR="00526485" w:rsidRDefault="00526485"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６　社会福祉協議会の役職員として１５年以上その業務に従事し功績が顕著であって現に在職しているもの。</w:t>
      </w:r>
    </w:p>
    <w:p w14:paraId="4AF33A9C" w14:textId="77777777" w:rsidR="000952EE" w:rsidRDefault="000952EE"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７　里親として通算４年以上その業務に従事し功績が顕著であるもの、もしくは県知事表彰、県社協会長表彰又は県里親会長表彰のいずれかを受けているもの。</w:t>
      </w:r>
    </w:p>
    <w:p w14:paraId="701C54AD" w14:textId="77777777" w:rsidR="000952EE" w:rsidRDefault="000952EE"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８　その他特に表彰の必要があると認められるもの。</w:t>
      </w:r>
    </w:p>
    <w:p w14:paraId="09E9612B" w14:textId="77777777" w:rsidR="000952EE" w:rsidRDefault="000952EE" w:rsidP="00526485">
      <w:pPr>
        <w:ind w:left="240" w:hangingChars="100" w:hanging="240"/>
        <w:jc w:val="left"/>
        <w:rPr>
          <w:rFonts w:asciiTheme="minorEastAsia" w:hAnsiTheme="minorEastAsia"/>
          <w:sz w:val="24"/>
          <w:szCs w:val="24"/>
        </w:rPr>
      </w:pPr>
    </w:p>
    <w:p w14:paraId="59416CE3" w14:textId="77777777" w:rsidR="000952EE" w:rsidRDefault="000952EE" w:rsidP="00526485">
      <w:pPr>
        <w:ind w:left="240" w:hangingChars="100" w:hanging="240"/>
        <w:jc w:val="left"/>
        <w:rPr>
          <w:rFonts w:asciiTheme="minorEastAsia" w:hAnsiTheme="minorEastAsia"/>
          <w:sz w:val="24"/>
          <w:szCs w:val="24"/>
        </w:rPr>
      </w:pPr>
      <w:r>
        <w:rPr>
          <w:rFonts w:asciiTheme="minorEastAsia" w:hAnsiTheme="minorEastAsia" w:hint="eastAsia"/>
          <w:sz w:val="24"/>
          <w:szCs w:val="24"/>
        </w:rPr>
        <w:t>（推薦の手続き）</w:t>
      </w:r>
    </w:p>
    <w:p w14:paraId="3DFB1822" w14:textId="77777777" w:rsidR="000952EE" w:rsidRDefault="000952EE" w:rsidP="000952EE">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九州各県市社会福祉協議会会長は、別に定める推薦書を添付して九社連会長に</w:t>
      </w:r>
    </w:p>
    <w:p w14:paraId="64D997C2" w14:textId="77777777" w:rsidR="000952EE" w:rsidRDefault="000952EE" w:rsidP="000952EE">
      <w:pPr>
        <w:ind w:firstLineChars="100" w:firstLine="240"/>
        <w:jc w:val="left"/>
        <w:rPr>
          <w:rFonts w:asciiTheme="minorEastAsia" w:hAnsiTheme="minorEastAsia"/>
          <w:sz w:val="24"/>
          <w:szCs w:val="24"/>
        </w:rPr>
      </w:pPr>
      <w:r w:rsidRPr="000952EE">
        <w:rPr>
          <w:rFonts w:asciiTheme="minorEastAsia" w:hAnsiTheme="minorEastAsia" w:hint="eastAsia"/>
          <w:sz w:val="24"/>
          <w:szCs w:val="24"/>
        </w:rPr>
        <w:t>推薦するものとする。</w:t>
      </w:r>
    </w:p>
    <w:p w14:paraId="0A9FCB4A" w14:textId="77777777" w:rsidR="000952EE" w:rsidRDefault="000952EE" w:rsidP="000952EE">
      <w:pPr>
        <w:ind w:firstLineChars="100" w:firstLine="240"/>
        <w:jc w:val="left"/>
        <w:rPr>
          <w:rFonts w:asciiTheme="minorEastAsia" w:hAnsiTheme="minorEastAsia"/>
          <w:sz w:val="24"/>
          <w:szCs w:val="24"/>
        </w:rPr>
      </w:pPr>
    </w:p>
    <w:p w14:paraId="2F46993F" w14:textId="77777777" w:rsidR="000952EE" w:rsidRDefault="000952EE" w:rsidP="000952EE">
      <w:pPr>
        <w:jc w:val="left"/>
        <w:rPr>
          <w:rFonts w:asciiTheme="minorEastAsia" w:hAnsiTheme="minorEastAsia"/>
          <w:sz w:val="24"/>
          <w:szCs w:val="24"/>
        </w:rPr>
      </w:pPr>
      <w:r>
        <w:rPr>
          <w:rFonts w:asciiTheme="minorEastAsia" w:hAnsiTheme="minorEastAsia" w:hint="eastAsia"/>
          <w:sz w:val="24"/>
          <w:szCs w:val="24"/>
        </w:rPr>
        <w:t>（顕彰の決定）</w:t>
      </w:r>
    </w:p>
    <w:p w14:paraId="4271C4AD" w14:textId="77777777" w:rsidR="000952EE" w:rsidRDefault="000952EE" w:rsidP="000952EE">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 xml:space="preserve">　九社連会長は、九州各県市社会福祉協議会会長の推薦に基づいて決定する。</w:t>
      </w:r>
    </w:p>
    <w:p w14:paraId="219302EE" w14:textId="77777777" w:rsidR="000952EE" w:rsidRDefault="000952EE" w:rsidP="000952EE">
      <w:pPr>
        <w:pStyle w:val="a3"/>
        <w:ind w:leftChars="0" w:left="720"/>
        <w:jc w:val="left"/>
        <w:rPr>
          <w:rFonts w:asciiTheme="minorEastAsia" w:hAnsiTheme="minorEastAsia"/>
          <w:sz w:val="24"/>
          <w:szCs w:val="24"/>
        </w:rPr>
      </w:pPr>
    </w:p>
    <w:p w14:paraId="1FE43563" w14:textId="77777777" w:rsidR="000952EE" w:rsidRDefault="000952EE" w:rsidP="000952EE">
      <w:pPr>
        <w:ind w:firstLineChars="200" w:firstLine="480"/>
        <w:jc w:val="left"/>
        <w:rPr>
          <w:rFonts w:asciiTheme="minorEastAsia" w:hAnsiTheme="minorEastAsia"/>
          <w:sz w:val="24"/>
          <w:szCs w:val="24"/>
        </w:rPr>
      </w:pPr>
      <w:r w:rsidRPr="000952EE">
        <w:rPr>
          <w:rFonts w:asciiTheme="minorEastAsia" w:hAnsiTheme="minorEastAsia" w:hint="eastAsia"/>
          <w:sz w:val="24"/>
          <w:szCs w:val="24"/>
        </w:rPr>
        <w:t>附　則</w:t>
      </w:r>
    </w:p>
    <w:p w14:paraId="10E0D10A" w14:textId="77777777" w:rsidR="000952EE" w:rsidRDefault="000952EE" w:rsidP="00BE0172">
      <w:pPr>
        <w:ind w:firstLineChars="200" w:firstLine="480"/>
        <w:jc w:val="left"/>
        <w:rPr>
          <w:rFonts w:asciiTheme="minorEastAsia" w:hAnsiTheme="minorEastAsia"/>
          <w:sz w:val="24"/>
          <w:szCs w:val="24"/>
        </w:rPr>
      </w:pPr>
      <w:r>
        <w:rPr>
          <w:rFonts w:asciiTheme="minorEastAsia" w:hAnsiTheme="minorEastAsia" w:hint="eastAsia"/>
          <w:sz w:val="24"/>
          <w:szCs w:val="24"/>
        </w:rPr>
        <w:t>１　この規程は、昭和５２年４月１日から施行する。</w:t>
      </w:r>
    </w:p>
    <w:p w14:paraId="1BC01758" w14:textId="77777777" w:rsidR="000952EE" w:rsidRDefault="000952EE" w:rsidP="00BE0172">
      <w:pPr>
        <w:ind w:leftChars="228" w:left="719" w:hangingChars="100" w:hanging="240"/>
        <w:jc w:val="left"/>
        <w:rPr>
          <w:rFonts w:asciiTheme="minorEastAsia" w:hAnsiTheme="minorEastAsia"/>
          <w:sz w:val="24"/>
          <w:szCs w:val="24"/>
        </w:rPr>
      </w:pPr>
      <w:r>
        <w:rPr>
          <w:rFonts w:asciiTheme="minorEastAsia" w:hAnsiTheme="minorEastAsia" w:hint="eastAsia"/>
          <w:sz w:val="24"/>
          <w:szCs w:val="24"/>
        </w:rPr>
        <w:t>２　業種別協議会長が特に必要と認める場合は、九社連会長の承認を得て、当該協議会長の表彰を行うことができる。</w:t>
      </w:r>
    </w:p>
    <w:p w14:paraId="334C52FA" w14:textId="77777777" w:rsidR="000952EE" w:rsidRDefault="000952EE" w:rsidP="00BE0172">
      <w:pPr>
        <w:ind w:leftChars="114" w:left="239" w:firstLineChars="100" w:firstLine="240"/>
        <w:jc w:val="left"/>
        <w:rPr>
          <w:rFonts w:asciiTheme="minorEastAsia" w:hAnsiTheme="minorEastAsia"/>
          <w:sz w:val="24"/>
          <w:szCs w:val="24"/>
        </w:rPr>
      </w:pPr>
      <w:r>
        <w:rPr>
          <w:rFonts w:asciiTheme="minorEastAsia" w:hAnsiTheme="minorEastAsia" w:hint="eastAsia"/>
          <w:sz w:val="24"/>
          <w:szCs w:val="24"/>
        </w:rPr>
        <w:t>３　この規程は、平成１９年２月２７日から施行する。</w:t>
      </w:r>
    </w:p>
    <w:p w14:paraId="121809A7" w14:textId="77777777" w:rsidR="000952EE" w:rsidRDefault="000952EE" w:rsidP="00C26109">
      <w:pPr>
        <w:ind w:leftChars="114" w:left="239" w:firstLineChars="100" w:firstLine="240"/>
        <w:jc w:val="left"/>
        <w:rPr>
          <w:rFonts w:asciiTheme="minorEastAsia" w:hAnsiTheme="minorEastAsia"/>
          <w:sz w:val="24"/>
          <w:szCs w:val="24"/>
        </w:rPr>
      </w:pPr>
      <w:r>
        <w:rPr>
          <w:rFonts w:asciiTheme="minorEastAsia" w:hAnsiTheme="minorEastAsia" w:hint="eastAsia"/>
          <w:sz w:val="24"/>
          <w:szCs w:val="24"/>
        </w:rPr>
        <w:t>４　この規程は、平成２１年２月２５日から施行する。</w:t>
      </w:r>
    </w:p>
    <w:p w14:paraId="3F37146C" w14:textId="77777777" w:rsidR="000952EE" w:rsidRPr="00C26109" w:rsidRDefault="000952EE" w:rsidP="000952EE">
      <w:pPr>
        <w:ind w:left="240" w:hangingChars="100" w:hanging="240"/>
        <w:jc w:val="center"/>
        <w:rPr>
          <w:rFonts w:asciiTheme="minorEastAsia" w:hAnsiTheme="minorEastAsia"/>
          <w:sz w:val="24"/>
          <w:szCs w:val="24"/>
        </w:rPr>
      </w:pPr>
    </w:p>
    <w:sectPr w:rsidR="000952EE" w:rsidRPr="00C26109" w:rsidSect="006E47E9">
      <w:pgSz w:w="11906" w:h="16838"/>
      <w:pgMar w:top="454" w:right="1134"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E6A10"/>
    <w:multiLevelType w:val="hybridMultilevel"/>
    <w:tmpl w:val="B1988C36"/>
    <w:lvl w:ilvl="0" w:tplc="10446A9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864AED"/>
    <w:multiLevelType w:val="hybridMultilevel"/>
    <w:tmpl w:val="7226BDD8"/>
    <w:lvl w:ilvl="0" w:tplc="1E96CBD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49"/>
    <w:rsid w:val="000952EE"/>
    <w:rsid w:val="003B5321"/>
    <w:rsid w:val="00526485"/>
    <w:rsid w:val="006002C3"/>
    <w:rsid w:val="006E47E9"/>
    <w:rsid w:val="00704B49"/>
    <w:rsid w:val="00856496"/>
    <w:rsid w:val="00AF713D"/>
    <w:rsid w:val="00B71FC9"/>
    <w:rsid w:val="00BE0172"/>
    <w:rsid w:val="00C26109"/>
    <w:rsid w:val="00C54B26"/>
    <w:rsid w:val="00DF7405"/>
    <w:rsid w:val="00E7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9AADF"/>
  <w15:docId w15:val="{5E4A95E7-6582-4170-A952-4402F3A1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1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B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AC254-A496-45FE-BC16-B89A5E5103EF}"/>
</file>

<file path=customXml/itemProps2.xml><?xml version="1.0" encoding="utf-8"?>
<ds:datastoreItem xmlns:ds="http://schemas.openxmlformats.org/officeDocument/2006/customXml" ds:itemID="{B6088F2A-4EA4-48A1-A9B6-BE7ED79F880C}"/>
</file>

<file path=customXml/itemProps3.xml><?xml version="1.0" encoding="utf-8"?>
<ds:datastoreItem xmlns:ds="http://schemas.openxmlformats.org/officeDocument/2006/customXml" ds:itemID="{CA6BAA75-6758-4440-9E37-4B04CBB7E54C}"/>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FJ-USER</cp:lastModifiedBy>
  <cp:revision>3</cp:revision>
  <cp:lastPrinted>2009-03-31T02:09:00Z</cp:lastPrinted>
  <dcterms:created xsi:type="dcterms:W3CDTF">2020-09-17T06:57:00Z</dcterms:created>
  <dcterms:modified xsi:type="dcterms:W3CDTF">2020-09-17T23:48:00Z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