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28" w:rsidRPr="00522545" w:rsidRDefault="003A6757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95353" wp14:editId="605E6992">
                <wp:simplePos x="0" y="0"/>
                <wp:positionH relativeFrom="margin">
                  <wp:posOffset>-232410</wp:posOffset>
                </wp:positionH>
                <wp:positionV relativeFrom="paragraph">
                  <wp:posOffset>234950</wp:posOffset>
                </wp:positionV>
                <wp:extent cx="2882265" cy="73342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38" w:rsidRPr="007D5F66" w:rsidRDefault="007D5F66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5F6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福祉就労</w:t>
                            </w:r>
                            <w:r w:rsidRPr="007D5F66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支援センター</w:t>
                            </w:r>
                          </w:p>
                          <w:p w:rsidR="00371B96" w:rsidRPr="0051312F" w:rsidRDefault="007D5F66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椛momiji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5353" id="正方形/長方形 37" o:spid="_x0000_s1026" style="position:absolute;left:0;text-align:left;margin-left:-18.3pt;margin-top:18.5pt;width:226.9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" filled="f" stroked="f" strokeweight="1pt">
                <v:textbox>
                  <w:txbxContent>
                    <w:p w:rsidR="007A3838" w:rsidRPr="007D5F66" w:rsidRDefault="007D5F66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5F6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福祉就労</w:t>
                      </w:r>
                      <w:r w:rsidRPr="007D5F66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支援センター</w:t>
                      </w:r>
                    </w:p>
                    <w:p w:rsidR="00371B96" w:rsidRPr="0051312F" w:rsidRDefault="007D5F66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椛momiji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6350</wp:posOffset>
                </wp:positionV>
                <wp:extent cx="1295400" cy="30480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96" w:rsidRPr="00B209EB" w:rsidRDefault="00371B96" w:rsidP="00371B96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209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</w:rPr>
                              <w:t>今回</w:t>
                            </w:r>
                            <w:r w:rsidRPr="00B20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</w:rPr>
                              <w:t>の見学先は</w:t>
                            </w:r>
                            <w:r w:rsidRPr="00B209EB">
                              <w:rPr>
                                <w:b/>
                                <w:color w:val="C0000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27" style="position:absolute;left:0;text-align:left;margin-left:5.15pt;margin-top:.5pt;width:102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" filled="f" stroked="f" strokeweight="1pt">
                <v:textbox>
                  <w:txbxContent>
                    <w:p w:rsidR="00371B96" w:rsidRPr="00B209EB" w:rsidRDefault="00371B96" w:rsidP="00371B96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B209E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</w:rPr>
                        <w:t>今回</w:t>
                      </w:r>
                      <w:r w:rsidRPr="00B209E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</w:rPr>
                        <w:t>の見学先は</w:t>
                      </w:r>
                      <w:r w:rsidRPr="00B209EB">
                        <w:rPr>
                          <w:b/>
                          <w:color w:val="C00000"/>
                        </w:rPr>
                        <w:t>、</w:t>
                      </w:r>
                    </w:p>
                  </w:txbxContent>
                </v:textbox>
              </v:rect>
            </w:pict>
          </mc:Fallback>
        </mc:AlternateContent>
      </w:r>
      <w:r w:rsidR="00867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1539240</wp:posOffset>
                </wp:positionH>
                <wp:positionV relativeFrom="paragraph">
                  <wp:posOffset>-1050925</wp:posOffset>
                </wp:positionV>
                <wp:extent cx="3629025" cy="1362075"/>
                <wp:effectExtent l="381000" t="19050" r="47625" b="47625"/>
                <wp:wrapNone/>
                <wp:docPr id="42" name="雲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62075"/>
                        </a:xfrm>
                        <a:prstGeom prst="cloudCallout">
                          <a:avLst>
                            <a:gd name="adj1" fmla="val -58736"/>
                            <a:gd name="adj2" fmla="val -1078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8B7" w:rsidRDefault="00D418B7" w:rsidP="00380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2" o:spid="_x0000_s1028" type="#_x0000_t106" style="position:absolute;left:0;text-align:left;margin-left:121.2pt;margin-top:-82.75pt;width:285.75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" adj="-1887,8470" filled="f" strokecolor="black [3213]" strokeweight="2.25pt">
                <v:stroke joinstyle="miter"/>
                <v:textbox>
                  <w:txbxContent>
                    <w:p w:rsidR="00D418B7" w:rsidRDefault="00D418B7" w:rsidP="00380613"/>
                  </w:txbxContent>
                </v:textbox>
                <w10:wrap anchorx="margin"/>
              </v:shape>
            </w:pict>
          </mc:Fallback>
        </mc:AlternateContent>
      </w:r>
      <w:r w:rsidR="00867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1513840</wp:posOffset>
                </wp:positionH>
                <wp:positionV relativeFrom="paragraph">
                  <wp:posOffset>-774700</wp:posOffset>
                </wp:positionV>
                <wp:extent cx="3667125" cy="8953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8B7" w:rsidRDefault="00D418B7" w:rsidP="00D4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D41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福祉の職場見学ツアー</w:t>
                            </w:r>
                            <w:r w:rsidRPr="0004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:rsidR="00D418B7" w:rsidRPr="0004080F" w:rsidRDefault="00D418B7" w:rsidP="00D4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4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第</w:t>
                            </w:r>
                            <w:r w:rsidR="007D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弾</w:t>
                            </w:r>
                          </w:p>
                          <w:p w:rsidR="00D418B7" w:rsidRPr="00D418B7" w:rsidRDefault="00D418B7" w:rsidP="00D41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left:0;text-align:left;margin-left:119.2pt;margin-top:-61pt;width:288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" filled="f" stroked="f" strokeweight="1pt">
                <v:textbox>
                  <w:txbxContent>
                    <w:p w:rsidR="00D418B7" w:rsidRDefault="00D418B7" w:rsidP="00D4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D418B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福祉の職場見学ツアー</w:t>
                      </w:r>
                      <w:r w:rsidRPr="0004080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</w:p>
                    <w:p w:rsidR="00D418B7" w:rsidRPr="0004080F" w:rsidRDefault="00D418B7" w:rsidP="00D4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4080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第</w:t>
                      </w:r>
                      <w:r w:rsidR="007D5F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弾</w:t>
                      </w:r>
                    </w:p>
                    <w:p w:rsidR="00D418B7" w:rsidRPr="00D418B7" w:rsidRDefault="00D418B7" w:rsidP="00D418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18B7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-946150</wp:posOffset>
            </wp:positionV>
            <wp:extent cx="1066800" cy="1066800"/>
            <wp:effectExtent l="114300" t="0" r="190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60c99c4e812544e7e3f01b1d371bf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157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B28" w:rsidRDefault="00371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2333625" cy="7143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38" w:rsidRPr="007D5F66" w:rsidRDefault="007D5F66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5F6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ケア</w:t>
                            </w:r>
                            <w:r w:rsidRPr="007D5F6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ハウス</w:t>
                            </w:r>
                          </w:p>
                          <w:p w:rsidR="007A3838" w:rsidRPr="00371B96" w:rsidRDefault="007D5F66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ふくぎ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0" style="position:absolute;left:0;text-align:left;margin-left:247.2pt;margin-top:.5pt;width:183.75pt;height:5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" filled="f" stroked="f" strokeweight="1pt">
                <v:textbox>
                  <w:txbxContent>
                    <w:p w:rsidR="007A3838" w:rsidRPr="007D5F66" w:rsidRDefault="007D5F66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5F6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ケア</w:t>
                      </w:r>
                      <w:r w:rsidRPr="007D5F6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ハウス</w:t>
                      </w:r>
                    </w:p>
                    <w:p w:rsidR="007A3838" w:rsidRPr="00371B96" w:rsidRDefault="007D5F66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ふくぎ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苑</w:t>
                      </w:r>
                    </w:p>
                  </w:txbxContent>
                </v:textbox>
              </v:rect>
            </w:pict>
          </mc:Fallback>
        </mc:AlternateContent>
      </w:r>
    </w:p>
    <w:p w:rsidR="00346B28" w:rsidRDefault="00346B28"/>
    <w:p w:rsidR="00346B28" w:rsidRDefault="00921C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6350</wp:posOffset>
                </wp:positionV>
                <wp:extent cx="2914650" cy="22669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266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Pr="000F434F" w:rsidRDefault="00B31CDE" w:rsidP="000F434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ケア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ハウス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ふくぎ苑は平成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14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年に軽費老人ホームとして設立され、平成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年に特定施設（介護型）として認可された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老人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福祉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施設です。身体機能の低下や家庭環境、住宅事情により自宅で生活するには不安がある方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保険を利用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している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等が安心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して生活することの出来るケアハウス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うるま市石川の</w:t>
                            </w:r>
                            <w:r w:rsidR="00921C3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自然</w:t>
                            </w:r>
                            <w:r w:rsidRPr="00B31C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豊かな</w:t>
                            </w:r>
                            <w:r w:rsidR="00E85D9D" w:rsidRPr="00E85D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小高い丘に位置し</w:t>
                            </w:r>
                            <w:r w:rsidR="00E85D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228.45pt;margin-top:.5pt;width:229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" filled="f" stroked="f" strokeweight="1pt">
                <v:stroke joinstyle="miter"/>
                <v:textbox>
                  <w:txbxContent>
                    <w:p w:rsidR="00346B28" w:rsidRPr="000F434F" w:rsidRDefault="00B31CDE" w:rsidP="000F434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ケア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ハウス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ふくぎ苑は平成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14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年に軽費老人ホームとして設立され、平成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22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年に特定施設（介護型）として認可された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老人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福祉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施設です。身体機能の低下や家庭環境、住宅事情により自宅で生活するには不安がある方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介護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保険を利用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している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等が安心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して生活することの出来るケアハウス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として、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うるま市石川の</w:t>
                      </w:r>
                      <w:r w:rsidR="00921C3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自然</w:t>
                      </w:r>
                      <w:r w:rsidRPr="00B31CD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豊かな</w:t>
                      </w:r>
                      <w:r w:rsidR="00E85D9D" w:rsidRPr="00E85D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小高い丘に位置し</w:t>
                      </w:r>
                      <w:r w:rsidR="00E85D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6E4E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2838450" cy="23812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381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AF" w:rsidRDefault="007D5F66" w:rsidP="003D1DA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就労支援センター椛は、</w:t>
                            </w:r>
                            <w:r w:rsidR="00E85D9D" w:rsidRPr="008A75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楓葉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の会が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運営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する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知的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障がい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持つ方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ための福祉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事業所。</w:t>
                            </w:r>
                            <w:r w:rsidR="003D1DAF" w:rsidRP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生活介護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3D1DAF" w:rsidRP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就労支援事業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3D1D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行っている。</w:t>
                            </w:r>
                          </w:p>
                          <w:p w:rsidR="00346B28" w:rsidRPr="008A758B" w:rsidRDefault="003D1DAF" w:rsidP="001424E0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木工作業所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も併設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されており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最近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では、</w:t>
                            </w:r>
                            <w:r w:rsidR="00CE6FBC" w:rsidRP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優れたデザインの建造物に贈られる「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JID</w:t>
                            </w:r>
                            <w:r w:rsidR="00CE6FBC" w:rsidRP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AWARD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2017</w:t>
                            </w:r>
                            <w:r w:rsidR="00CE6FBC" w:rsidRP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」（主催・日本インテリアデザイナー協会）の大賞を受賞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するなど、話題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を集めている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46B28" w:rsidRPr="00346B28" w:rsidRDefault="00346B28" w:rsidP="00346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-7.5pt;margin-top:8.75pt;width:223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" filled="f" stroked="f" strokeweight="1pt">
                <v:stroke joinstyle="miter"/>
                <v:textbox>
                  <w:txbxContent>
                    <w:p w:rsidR="003D1DAF" w:rsidRDefault="007D5F66" w:rsidP="003D1DA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就労支援センター椛は、</w:t>
                      </w:r>
                      <w:r w:rsidR="00E85D9D" w:rsidRPr="008A75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楓葉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の会が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運営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する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知的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障がい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 w:rsidR="003D1DA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持つ方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</w:t>
                      </w:r>
                      <w:r w:rsidR="003D1DA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ための福祉</w:t>
                      </w:r>
                      <w:r w:rsidR="003D1DA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事業所。</w:t>
                      </w:r>
                      <w:r w:rsidR="003D1DAF" w:rsidRP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生活介護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及び</w:t>
                      </w:r>
                      <w:r w:rsidR="003D1DAF" w:rsidRP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就労支援事業</w:t>
                      </w:r>
                      <w:r w:rsidR="003D1D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 w:rsidR="003D1DA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行っている。</w:t>
                      </w:r>
                    </w:p>
                    <w:p w:rsidR="00346B28" w:rsidRPr="008A758B" w:rsidRDefault="003D1DAF" w:rsidP="001424E0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木工作業所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も併設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されており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最近</w:t>
                      </w:r>
                      <w:r w:rsidR="00CE6FB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では、</w:t>
                      </w:r>
                      <w:r w:rsidR="00CE6FBC" w:rsidRP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優れたデザインの建造物に贈られる「</w:t>
                      </w:r>
                      <w:r w:rsid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JID</w:t>
                      </w:r>
                      <w:r w:rsidR="00CE6FBC" w:rsidRP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AWARD</w:t>
                      </w:r>
                      <w:r w:rsidR="00CE6FB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2017</w:t>
                      </w:r>
                      <w:r w:rsidR="00CE6FBC" w:rsidRP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」（主催・日本インテリアデザイナー協会）の大賞を受賞</w:t>
                      </w:r>
                      <w:r w:rsid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するなど、話題</w:t>
                      </w:r>
                      <w:r w:rsidR="00CE6FB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を集めている</w:t>
                      </w:r>
                      <w:r w:rsidR="00CE6FB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:rsidR="00346B28" w:rsidRPr="00346B28" w:rsidRDefault="00346B28" w:rsidP="00346B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6B28" w:rsidRDefault="00346B28"/>
    <w:p w:rsidR="00346B28" w:rsidRDefault="00346B28"/>
    <w:p w:rsidR="00346B28" w:rsidRDefault="00346B28"/>
    <w:p w:rsidR="00346B28" w:rsidRDefault="003A6757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-28575</wp:posOffset>
            </wp:positionH>
            <wp:positionV relativeFrom="paragraph">
              <wp:posOffset>186055</wp:posOffset>
            </wp:positionV>
            <wp:extent cx="2174240" cy="143510"/>
            <wp:effectExtent l="5715" t="0" r="3175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3807896F" wp14:editId="14304AAF">
            <wp:simplePos x="0" y="0"/>
            <wp:positionH relativeFrom="leftMargin">
              <wp:posOffset>2684780</wp:posOffset>
            </wp:positionH>
            <wp:positionV relativeFrom="paragraph">
              <wp:posOffset>195580</wp:posOffset>
            </wp:positionV>
            <wp:extent cx="2174240" cy="143510"/>
            <wp:effectExtent l="5715" t="0" r="3175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3807896F" wp14:editId="14304AAF">
            <wp:simplePos x="0" y="0"/>
            <wp:positionH relativeFrom="leftMargin">
              <wp:posOffset>2918460</wp:posOffset>
            </wp:positionH>
            <wp:positionV relativeFrom="paragraph">
              <wp:posOffset>184785</wp:posOffset>
            </wp:positionV>
            <wp:extent cx="2174240" cy="143510"/>
            <wp:effectExtent l="5715" t="0" r="3175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807896F" wp14:editId="14304AAF">
            <wp:simplePos x="0" y="0"/>
            <wp:positionH relativeFrom="leftMargin">
              <wp:posOffset>5708650</wp:posOffset>
            </wp:positionH>
            <wp:positionV relativeFrom="paragraph">
              <wp:posOffset>185420</wp:posOffset>
            </wp:positionV>
            <wp:extent cx="2174240" cy="143510"/>
            <wp:effectExtent l="5715" t="0" r="3175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8" w:rsidRDefault="00346B28"/>
    <w:p w:rsidR="00346B28" w:rsidRDefault="00346B28"/>
    <w:p w:rsidR="00346B28" w:rsidRDefault="00346B28"/>
    <w:p w:rsidR="00346B28" w:rsidRDefault="00921C3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82AEE" wp14:editId="5EC3BA63">
                <wp:simplePos x="0" y="0"/>
                <wp:positionH relativeFrom="column">
                  <wp:posOffset>3324225</wp:posOffset>
                </wp:positionH>
                <wp:positionV relativeFrom="paragraph">
                  <wp:posOffset>142240</wp:posOffset>
                </wp:positionV>
                <wp:extent cx="19907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34F" w:rsidRPr="008C34CE" w:rsidRDefault="000F434F" w:rsidP="000F4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C34C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住所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：</w:t>
                            </w:r>
                            <w:r w:rsidR="00921C30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うるま市石川</w:t>
                            </w:r>
                            <w:r w:rsidR="00921C30" w:rsidRPr="00921C30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3409-8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2AEE" id="正方形/長方形 3" o:spid="_x0000_s1033" style="position:absolute;left:0;text-align:left;margin-left:261.75pt;margin-top:11.2pt;width:156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" fillcolor="white [3201]" strokecolor="white [3212]" strokeweight="1pt">
                <v:textbox>
                  <w:txbxContent>
                    <w:p w:rsidR="000F434F" w:rsidRPr="008C34CE" w:rsidRDefault="000F434F" w:rsidP="000F4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C34C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住所</w:t>
                      </w:r>
                      <w:r w:rsidRPr="008C34C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：</w:t>
                      </w:r>
                      <w:r w:rsidR="00921C30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うるま市石川</w:t>
                      </w:r>
                      <w:r w:rsidR="00921C30" w:rsidRPr="00921C30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3409-8</w:t>
                      </w:r>
                    </w:p>
                  </w:txbxContent>
                </v:textbox>
              </v:rect>
            </w:pict>
          </mc:Fallback>
        </mc:AlternateContent>
      </w:r>
      <w:r w:rsidR="00D53B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139700</wp:posOffset>
                </wp:positionV>
                <wp:extent cx="19907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57" w:rsidRPr="000F434F" w:rsidRDefault="000F434F" w:rsidP="003A6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住所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：</w:t>
                            </w:r>
                            <w:r w:rsidR="00B31CD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沖縄</w:t>
                            </w:r>
                            <w:r w:rsidR="00B31CD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市</w:t>
                            </w:r>
                            <w:r w:rsidR="00B31CD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池原3-1-</w:t>
                            </w:r>
                            <w:r w:rsidR="008A758B" w:rsidRPr="008A758B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5</w:t>
                            </w:r>
                            <w:r w:rsidR="00B31CD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17.7pt;margin-top:11pt;width:15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" fillcolor="white [3201]" strokecolor="white [3212]" strokeweight="1pt">
                <v:textbox>
                  <w:txbxContent>
                    <w:p w:rsidR="003A6757" w:rsidRPr="000F434F" w:rsidRDefault="000F434F" w:rsidP="003A67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F434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住所</w:t>
                      </w:r>
                      <w:r w:rsidRPr="000F434F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：</w:t>
                      </w:r>
                      <w:r w:rsidR="00B31CD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沖縄</w:t>
                      </w:r>
                      <w:r w:rsidR="00B31CD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市</w:t>
                      </w:r>
                      <w:r w:rsidR="00B31CD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池原3-1-</w:t>
                      </w:r>
                      <w:r w:rsidR="008A758B" w:rsidRPr="008A758B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5</w:t>
                      </w:r>
                      <w:r w:rsidR="00B31CD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346B28" w:rsidRDefault="00346B28"/>
    <w:p w:rsidR="00346B28" w:rsidRDefault="006E4E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111125</wp:posOffset>
                </wp:positionV>
                <wp:extent cx="5267325" cy="6667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667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Pr="0004080F" w:rsidRDefault="00346B28" w:rsidP="003A6757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408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〔見学ツアー実施日〕</w:t>
                            </w:r>
                          </w:p>
                          <w:p w:rsidR="00346B28" w:rsidRPr="002D1408" w:rsidRDefault="00346B28" w:rsidP="003A675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H2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9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="007D5F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</w:rPr>
                              <w:t>12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月</w:t>
                            </w:r>
                            <w:r w:rsidR="007D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19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日（</w:t>
                            </w:r>
                            <w:r w:rsidR="007D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火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）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="005131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  <w:r w:rsidR="005131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  <w:r w:rsidR="005131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分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７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346B28" w:rsidRPr="006E4E32" w:rsidRDefault="00346B28" w:rsidP="00346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5" style="position:absolute;left:0;text-align:left;margin-left:16.5pt;margin-top:8.75pt;width:414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" filled="f" stroked="f" strokeweight="1pt">
                <v:stroke joinstyle="miter"/>
                <v:textbox>
                  <w:txbxContent>
                    <w:p w:rsidR="00346B28" w:rsidRPr="0004080F" w:rsidRDefault="00346B28" w:rsidP="003A6757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408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〔見学ツアー実施日〕</w:t>
                      </w:r>
                    </w:p>
                    <w:p w:rsidR="00346B28" w:rsidRPr="002D1408" w:rsidRDefault="00346B28" w:rsidP="003A675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H2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9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年</w:t>
                      </w:r>
                      <w:r w:rsidR="007D5F6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</w:rPr>
                        <w:t>12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月</w:t>
                      </w:r>
                      <w:r w:rsidR="007D5F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19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日（</w:t>
                      </w:r>
                      <w:r w:rsidR="007D5F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火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）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="005131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時</w:t>
                      </w:r>
                      <w:r w:rsidR="005131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30</w:t>
                      </w:r>
                      <w:r w:rsidR="0051312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分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７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時</w:t>
                      </w:r>
                    </w:p>
                    <w:p w:rsidR="00346B28" w:rsidRPr="006E4E32" w:rsidRDefault="00346B28" w:rsidP="00346B28"/>
                  </w:txbxContent>
                </v:textbox>
                <w10:wrap anchorx="margin"/>
              </v:roundrect>
            </w:pict>
          </mc:Fallback>
        </mc:AlternateContent>
      </w:r>
    </w:p>
    <w:p w:rsidR="00346B28" w:rsidRDefault="00346B28"/>
    <w:p w:rsidR="00346B28" w:rsidRDefault="00346B28"/>
    <w:p w:rsidR="00346B28" w:rsidRDefault="00187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92075</wp:posOffset>
                </wp:positionV>
                <wp:extent cx="3181350" cy="31813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545" w:rsidRDefault="002D1408" w:rsidP="00697E65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〔</w:t>
                            </w:r>
                            <w:r w:rsidR="00522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当日</w:t>
                            </w:r>
                            <w:r w:rsidR="00522545" w:rsidRPr="000408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スケジュール（予定）〕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379"/>
                            </w:tblGrid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1DF9" w:rsidRDefault="00522545" w:rsidP="005225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1DF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511DF9" w:rsidRDefault="00522545" w:rsidP="005225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1DF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スケジュール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1312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522545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AF3916" w:rsidRDefault="00AF3916" w:rsidP="001875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うるま市健康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福祉センター</w:t>
                                  </w:r>
                                </w:p>
                                <w:p w:rsidR="00301317" w:rsidRPr="00301317" w:rsidRDefault="00AF3916" w:rsidP="00AF391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うるみん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」1階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ロビー</w:t>
                                  </w:r>
                                  <w:r w:rsidR="003013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18757E" w:rsidRPr="003013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集合</w:t>
                                  </w:r>
                                </w:p>
                                <w:p w:rsidR="0018757E" w:rsidRPr="000F434F" w:rsidRDefault="0018757E" w:rsidP="00301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オリエンテーション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・出発</w:t>
                                  </w:r>
                                </w:p>
                              </w:tc>
                            </w:tr>
                            <w:tr w:rsidR="00522545" w:rsidTr="00AB7ECA">
                              <w:trPr>
                                <w:trHeight w:val="582"/>
                              </w:trPr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0F434F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CE6F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CE6FBC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ケア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ハウスふく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苑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到着</w:t>
                                  </w:r>
                                </w:p>
                                <w:p w:rsidR="00522545" w:rsidRPr="000F434F" w:rsidRDefault="00522545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施設概要の説明・施設内見学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522545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D1408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522545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職員との座談会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（質問タイム）</w:t>
                                  </w:r>
                                </w:p>
                              </w:tc>
                            </w:tr>
                            <w:tr w:rsidR="00522545" w:rsidTr="00AB7ECA">
                              <w:trPr>
                                <w:trHeight w:val="373"/>
                              </w:trPr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522545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8757E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CE6FBC" w:rsidP="00CE6FB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就労支援センター椛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へ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移動</w:t>
                                  </w:r>
                                </w:p>
                              </w:tc>
                            </w:tr>
                            <w:tr w:rsidR="002D1408" w:rsidTr="00AB7ECA">
                              <w:trPr>
                                <w:trHeight w:val="661"/>
                              </w:trPr>
                              <w:tc>
                                <w:tcPr>
                                  <w:tcW w:w="1271" w:type="dxa"/>
                                </w:tcPr>
                                <w:p w:rsidR="002D1408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2D1408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CE6FBC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椛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到着</w:t>
                                  </w:r>
                                </w:p>
                                <w:p w:rsidR="00AB7ECA" w:rsidRPr="000F434F" w:rsidRDefault="00AB7ECA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施設概要の説明・施設内見学</w:t>
                                  </w:r>
                                </w:p>
                              </w:tc>
                            </w:tr>
                            <w:tr w:rsidR="002D1408" w:rsidTr="00AB7ECA">
                              <w:trPr>
                                <w:trHeight w:val="375"/>
                              </w:trPr>
                              <w:tc>
                                <w:tcPr>
                                  <w:tcW w:w="1271" w:type="dxa"/>
                                </w:tcPr>
                                <w:p w:rsidR="002D1408" w:rsidRPr="0051312F" w:rsidRDefault="0051312F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E6F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2D1408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CE6F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2D1408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職員との座談会（質問タイム）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CE6FBC" w:rsidP="00CE6F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１６：</w:t>
                                  </w:r>
                                  <w:r w:rsid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4779AD" w:rsidP="007C3B4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「うるみん」</w:t>
                                  </w:r>
                                  <w:bookmarkStart w:id="0" w:name="_GoBack"/>
                                  <w:bookmarkEnd w:id="0"/>
                                  <w:r w:rsidR="00AB7ECA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へ移動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312F" w:rsidRDefault="0051312F" w:rsidP="005131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522545" w:rsidRPr="005131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AB7ECA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アンケート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記入・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見学ツアー終了</w:t>
                                  </w:r>
                                </w:p>
                              </w:tc>
                            </w:tr>
                          </w:tbl>
                          <w:p w:rsidR="00522545" w:rsidRDefault="00522545" w:rsidP="00522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226.95pt;margin-top:7.25pt;width:250.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" filled="f" stroked="f" strokeweight="1pt">
                <v:textbox>
                  <w:txbxContent>
                    <w:p w:rsidR="00522545" w:rsidRDefault="002D1408" w:rsidP="00697E65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〔</w:t>
                      </w:r>
                      <w:r w:rsidR="005225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当日</w:t>
                      </w:r>
                      <w:r w:rsidR="00522545" w:rsidRPr="000408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スケジュール（予定）〕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379"/>
                      </w:tblGrid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1DF9" w:rsidRDefault="00522545" w:rsidP="005225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D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511DF9" w:rsidRDefault="00522545" w:rsidP="005225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D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スケジュール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31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12</w:t>
                            </w:r>
                            <w:r w:rsidR="00522545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AF3916" w:rsidRDefault="00AF3916" w:rsidP="001875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うるま市健康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福祉センター</w:t>
                            </w:r>
                          </w:p>
                          <w:p w:rsidR="00301317" w:rsidRPr="00301317" w:rsidRDefault="00AF3916" w:rsidP="00AF39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うるみん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」1階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ロビー</w:t>
                            </w:r>
                            <w:r w:rsidR="003013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18757E" w:rsidRPr="003013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集合</w:t>
                            </w:r>
                          </w:p>
                          <w:p w:rsidR="0018757E" w:rsidRPr="000F434F" w:rsidRDefault="0018757E" w:rsidP="003013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オリエンテーション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・出発</w:t>
                            </w:r>
                          </w:p>
                        </w:tc>
                      </w:tr>
                      <w:tr w:rsidR="00522545" w:rsidTr="00AB7ECA">
                        <w:trPr>
                          <w:trHeight w:val="582"/>
                        </w:trPr>
                        <w:tc>
                          <w:tcPr>
                            <w:tcW w:w="1271" w:type="dxa"/>
                          </w:tcPr>
                          <w:p w:rsidR="00522545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0F434F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CE6FBC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ハウスふく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苑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到着</w:t>
                            </w:r>
                          </w:p>
                          <w:p w:rsidR="00522545" w:rsidRPr="000F434F" w:rsidRDefault="00522545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施設概要の説明・施設内見学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522545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2D1408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522545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職員との座談会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（質問タイム）</w:t>
                            </w:r>
                          </w:p>
                        </w:tc>
                      </w:tr>
                      <w:tr w:rsidR="00522545" w:rsidTr="00AB7ECA">
                        <w:trPr>
                          <w:trHeight w:val="373"/>
                        </w:trPr>
                        <w:tc>
                          <w:tcPr>
                            <w:tcW w:w="1271" w:type="dxa"/>
                          </w:tcPr>
                          <w:p w:rsidR="00522545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522545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18757E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CE6FBC" w:rsidP="00CE6F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就労支援センター椛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</w:t>
                            </w:r>
                          </w:p>
                        </w:tc>
                      </w:tr>
                      <w:tr w:rsidR="002D1408" w:rsidTr="00AB7ECA">
                        <w:trPr>
                          <w:trHeight w:val="661"/>
                        </w:trPr>
                        <w:tc>
                          <w:tcPr>
                            <w:tcW w:w="1271" w:type="dxa"/>
                          </w:tcPr>
                          <w:p w:rsidR="002D1408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15</w:t>
                            </w:r>
                            <w:r w:rsidR="002D1408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CE6FBC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椛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到着</w:t>
                            </w:r>
                          </w:p>
                          <w:p w:rsidR="00AB7ECA" w:rsidRPr="000F434F" w:rsidRDefault="00AB7ECA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施設概要の説明・施設内見学</w:t>
                            </w:r>
                          </w:p>
                        </w:tc>
                      </w:tr>
                      <w:tr w:rsidR="002D1408" w:rsidTr="00AB7ECA">
                        <w:trPr>
                          <w:trHeight w:val="375"/>
                        </w:trPr>
                        <w:tc>
                          <w:tcPr>
                            <w:tcW w:w="1271" w:type="dxa"/>
                          </w:tcPr>
                          <w:p w:rsidR="002D1408" w:rsidRPr="0051312F" w:rsidRDefault="0051312F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2D1408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E6F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2D1408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職員との座談会（質問タイム）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312F" w:rsidRDefault="00CE6FBC" w:rsidP="00CE6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１６：</w:t>
                            </w:r>
                            <w:r w:rsid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4779AD" w:rsidP="007C3B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「うるみん」</w:t>
                            </w:r>
                            <w:bookmarkStart w:id="1" w:name="_GoBack"/>
                            <w:bookmarkEnd w:id="1"/>
                            <w:r w:rsidR="00AB7ECA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へ移動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312F" w:rsidRDefault="0051312F" w:rsidP="005131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522545" w:rsidRPr="005131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AB7ECA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アンケート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記入・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見学ツアー終了</w:t>
                            </w:r>
                          </w:p>
                        </w:tc>
                      </w:tr>
                    </w:tbl>
                    <w:p w:rsidR="00522545" w:rsidRDefault="00522545" w:rsidP="00522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7E65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187325</wp:posOffset>
            </wp:positionV>
            <wp:extent cx="2890520" cy="2428875"/>
            <wp:effectExtent l="0" t="0" r="50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000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8" w:rsidRDefault="00697E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1D20F" wp14:editId="7EE45F17">
                <wp:simplePos x="0" y="0"/>
                <wp:positionH relativeFrom="margin">
                  <wp:posOffset>-89535</wp:posOffset>
                </wp:positionH>
                <wp:positionV relativeFrom="paragraph">
                  <wp:posOffset>73025</wp:posOffset>
                </wp:positionV>
                <wp:extent cx="2838450" cy="22098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098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Pr="005A3C6B" w:rsidRDefault="00346B28" w:rsidP="00FD588D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1F3864" w:themeColor="accent5" w:themeShade="80"/>
                                <w:sz w:val="22"/>
                              </w:rPr>
                            </w:pPr>
                            <w:r w:rsidRPr="005A3C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3864" w:themeColor="accent5" w:themeShade="80"/>
                                <w:sz w:val="22"/>
                              </w:rPr>
                              <w:t>〔福祉の職場見学ツアーとは？〕</w:t>
                            </w:r>
                          </w:p>
                          <w:p w:rsidR="00346B28" w:rsidRPr="005A3C6B" w:rsidRDefault="00346B28" w:rsidP="00346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「福祉の仕事に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興味がある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けど、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自分に合った仕事内容がまだはっきりしない」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という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方</w:t>
                            </w:r>
                            <w:r w:rsidR="00FD588D"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に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おススメ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見学ツアーです。</w:t>
                            </w:r>
                          </w:p>
                          <w:p w:rsidR="00346B28" w:rsidRPr="005A3C6B" w:rsidRDefault="00346B28" w:rsidP="00346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福祉の仕事について、見て・聞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いて、実際の仕事のイメージを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深めていく機会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です。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福祉の仕事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が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未経験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方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、福祉関係の資格がなくても、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お気軽に</w:t>
                            </w:r>
                            <w:r w:rsidR="00D53B82" w:rsidRPr="005A3C6B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ご</w:t>
                            </w:r>
                            <w:r w:rsidRPr="005A3C6B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1D20F" id="角丸四角形 7" o:spid="_x0000_s1037" style="position:absolute;left:0;text-align:left;margin-left:-7.05pt;margin-top:5.75pt;width:223.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" filled="f" stroked="f" strokeweight=".5pt">
                <v:stroke dashstyle="1 1" joinstyle="miter"/>
                <v:textbox>
                  <w:txbxContent>
                    <w:p w:rsidR="00346B28" w:rsidRPr="005A3C6B" w:rsidRDefault="00346B28" w:rsidP="00FD588D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1F3864" w:themeColor="accent5" w:themeShade="80"/>
                          <w:sz w:val="22"/>
                        </w:rPr>
                      </w:pPr>
                      <w:r w:rsidRPr="005A3C6B">
                        <w:rPr>
                          <w:rFonts w:ascii="ＭＳ ゴシック" w:eastAsia="ＭＳ ゴシック" w:hAnsi="ＭＳ ゴシック" w:hint="eastAsia"/>
                          <w:b/>
                          <w:color w:val="1F3864" w:themeColor="accent5" w:themeShade="80"/>
                          <w:sz w:val="22"/>
                        </w:rPr>
                        <w:t>〔福祉の職場見学ツアーとは？〕</w:t>
                      </w:r>
                    </w:p>
                    <w:p w:rsidR="00346B28" w:rsidRPr="005A3C6B" w:rsidRDefault="00346B28" w:rsidP="00346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「福祉の仕事に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興味がある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けど、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自分に合った仕事内容がまだはっきりしない」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という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方</w:t>
                      </w:r>
                      <w:r w:rsidR="00FD588D"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に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おススメ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の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見学ツアーです。</w:t>
                      </w:r>
                    </w:p>
                    <w:p w:rsidR="00346B28" w:rsidRPr="005A3C6B" w:rsidRDefault="00346B28" w:rsidP="00346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 xml:space="preserve">　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福祉の仕事について、見て・聞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いて、実際の仕事のイメージを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深めていく機会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です。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福祉の仕事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が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未経験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の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方</w:t>
                      </w: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、福祉関係の資格がなくても、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お気軽に</w:t>
                      </w:r>
                      <w:r w:rsidR="00D53B82" w:rsidRPr="005A3C6B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6"/>
                          <w:szCs w:val="16"/>
                        </w:rPr>
                        <w:t>ご</w:t>
                      </w:r>
                      <w:r w:rsidRPr="005A3C6B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6"/>
                          <w:szCs w:val="16"/>
                        </w:rPr>
                        <w:t>参加下さい。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697E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244475</wp:posOffset>
                </wp:positionV>
                <wp:extent cx="3257550" cy="2819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898" w:rsidRPr="00C2155B" w:rsidRDefault="00B15898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〔対象者・定員〕</w:t>
                            </w:r>
                          </w:p>
                          <w:p w:rsidR="00697E65" w:rsidRDefault="00B15898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697E65"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福祉の職場への就職を希望している方</w:t>
                            </w:r>
                          </w:p>
                          <w:p w:rsidR="00697E65" w:rsidRPr="00697E65" w:rsidRDefault="00697E65" w:rsidP="00697E65">
                            <w:pPr>
                              <w:pStyle w:val="a3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（福祉人材研修センターへの求職者登録が必要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後も可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97E65" w:rsidRDefault="00697E65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福祉の職場への就職を考えている学生</w:t>
                            </w:r>
                          </w:p>
                          <w:p w:rsidR="00697E65" w:rsidRPr="00697E65" w:rsidRDefault="00697E65" w:rsidP="00697E65">
                            <w:pPr>
                              <w:pStyle w:val="a3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（高校生・専門学校生・大学生）及び保護者</w:t>
                            </w:r>
                          </w:p>
                          <w:p w:rsidR="00B15898" w:rsidRPr="00C2155B" w:rsidRDefault="00697E65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就労支援機関で働く相談員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及び各学校での進路担当教諭</w:t>
                            </w:r>
                          </w:p>
                          <w:p w:rsidR="00B15898" w:rsidRPr="00C2155B" w:rsidRDefault="00B15898" w:rsidP="00C2155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●定員：１０名</w:t>
                            </w:r>
                          </w:p>
                          <w:p w:rsidR="00B15898" w:rsidRPr="005A3C6B" w:rsidRDefault="00B15898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3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〔参加費〕　無　料</w:t>
                            </w:r>
                          </w:p>
                          <w:p w:rsidR="00C2155B" w:rsidRPr="00C2155B" w:rsidRDefault="00C2155B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〔申し込み方法・問合せ先〕</w:t>
                            </w:r>
                          </w:p>
                          <w:p w:rsidR="00C2155B" w:rsidRPr="00C2155B" w:rsidRDefault="00C2155B" w:rsidP="00C2155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裏面の申込用紙に必要事項をご記入のうえ、FAXまたは郵送、お電話にて下記までお申し込みください。（※定員になり次第、受付を終了させていただきます。）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-10.8pt;margin-top:19.25pt;width:256.5pt;height:22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" filled="f" stroked="f" strokeweight="1pt">
                <v:textbox>
                  <w:txbxContent>
                    <w:p w:rsidR="00B15898" w:rsidRPr="00C2155B" w:rsidRDefault="00B15898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〔対象者・定員〕</w:t>
                      </w:r>
                    </w:p>
                    <w:p w:rsidR="00697E65" w:rsidRDefault="00B15898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="00697E65"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福祉の職場への就職を希望している方</w:t>
                      </w:r>
                    </w:p>
                    <w:p w:rsidR="00697E65" w:rsidRPr="00697E65" w:rsidRDefault="00697E65" w:rsidP="00697E65">
                      <w:pPr>
                        <w:pStyle w:val="a3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（福祉人材研修センターへの求職者登録が必要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後も可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697E65" w:rsidRDefault="00697E65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福祉の職場への就職を考えている学生</w:t>
                      </w:r>
                    </w:p>
                    <w:p w:rsidR="00697E65" w:rsidRPr="00697E65" w:rsidRDefault="00697E65" w:rsidP="00697E65">
                      <w:pPr>
                        <w:pStyle w:val="a3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（高校生・専門学校生・大学生）及び保護者</w:t>
                      </w:r>
                    </w:p>
                    <w:p w:rsidR="00B15898" w:rsidRPr="00C2155B" w:rsidRDefault="00697E65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就労支援機関で働く相談員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及び各学校での進路担当教諭</w:t>
                      </w:r>
                    </w:p>
                    <w:p w:rsidR="00B15898" w:rsidRPr="00C2155B" w:rsidRDefault="00B15898" w:rsidP="00C2155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●定員：１０名</w:t>
                      </w:r>
                    </w:p>
                    <w:p w:rsidR="00B15898" w:rsidRPr="005A3C6B" w:rsidRDefault="00B15898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A3C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〔参加費〕　無　料</w:t>
                      </w:r>
                    </w:p>
                    <w:p w:rsidR="00C2155B" w:rsidRPr="00C2155B" w:rsidRDefault="00C2155B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〔申し込み方法・問合せ先〕</w:t>
                      </w:r>
                    </w:p>
                    <w:p w:rsidR="00C2155B" w:rsidRPr="00C2155B" w:rsidRDefault="00C2155B" w:rsidP="00C2155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裏面の申込用紙に必要事項をご記入のうえ、FAXまたは郵送、お電話にて下記までお申し込みください。（※定員になり次第、受付を終了させていただきます。）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D60" w:rsidRDefault="006C6D60"/>
    <w:p w:rsidR="006C6D60" w:rsidRDefault="006C6D60"/>
    <w:p w:rsidR="006C6D60" w:rsidRDefault="00A61A5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222250</wp:posOffset>
                </wp:positionV>
                <wp:extent cx="3414395" cy="3352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EA" w:rsidRPr="00A61A5B" w:rsidRDefault="005D0EEA" w:rsidP="00AF391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1A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A61A5B" w:rsidRPr="00A61A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集合</w:t>
                            </w:r>
                            <w:r w:rsidRPr="00A61A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A61A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Pr="00A61A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AF391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うるみん】住所:うるま</w:t>
                            </w:r>
                            <w:r w:rsidR="00AF391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市</w:t>
                            </w:r>
                            <w:r w:rsidR="00AF391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安慶名１-</w:t>
                            </w:r>
                            <w:r w:rsidR="00AF3916" w:rsidRPr="00AF391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AF391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F3916" w:rsidRPr="00AF391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61A5B" w:rsidRPr="00A61A5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です</w:t>
                            </w:r>
                            <w:r w:rsidR="00AF391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39" style="position:absolute;left:0;text-align:left;margin-left:189.45pt;margin-top:17.5pt;width:268.85pt;height:26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" filled="f" stroked="f" strokeweight="1pt">
                <v:textbox>
                  <w:txbxContent>
                    <w:p w:rsidR="005D0EEA" w:rsidRPr="00A61A5B" w:rsidRDefault="005D0EEA" w:rsidP="00AF3916">
                      <w:pPr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A61A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A61A5B" w:rsidRPr="00A61A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集合</w:t>
                      </w:r>
                      <w:r w:rsidRPr="00A61A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A61A5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Pr="00A61A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="00AF391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うるみん】住所:うるま</w:t>
                      </w:r>
                      <w:r w:rsidR="00AF3916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市</w:t>
                      </w:r>
                      <w:r w:rsidR="00AF391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安慶名１-</w:t>
                      </w:r>
                      <w:r w:rsidR="00AF3916" w:rsidRPr="00AF391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AF3916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AF3916" w:rsidRPr="00AF391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61A5B" w:rsidRPr="00A61A5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です</w:t>
                      </w:r>
                      <w:r w:rsidR="00AF391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6C6D60" w:rsidRDefault="006C6D60"/>
    <w:p w:rsidR="006C6D60" w:rsidRDefault="005D0EEA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103505</wp:posOffset>
            </wp:positionV>
            <wp:extent cx="2868340" cy="1939592"/>
            <wp:effectExtent l="0" t="0" r="8255" b="3810"/>
            <wp:wrapNone/>
            <wp:docPr id="10" name="図 10" descr="D:\Users\moe\Desktop\★雑多画像集★\枠\問い合わ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oe\Desktop\★雑多画像集★\枠\問い合わせ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40" cy="19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60" w:rsidRDefault="006C6D60"/>
    <w:p w:rsidR="006C6D60" w:rsidRDefault="006C6D60"/>
    <w:p w:rsidR="006C6D60" w:rsidRDefault="006C6D60"/>
    <w:p w:rsidR="006C6D60" w:rsidRDefault="006C6D60"/>
    <w:p w:rsidR="00522545" w:rsidRDefault="003806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DA3C0" wp14:editId="23FFC4E8">
                <wp:simplePos x="0" y="0"/>
                <wp:positionH relativeFrom="column">
                  <wp:posOffset>805180</wp:posOffset>
                </wp:positionH>
                <wp:positionV relativeFrom="paragraph">
                  <wp:posOffset>-993775</wp:posOffset>
                </wp:positionV>
                <wp:extent cx="4181475" cy="1552575"/>
                <wp:effectExtent l="0" t="0" r="28575" b="28575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552575"/>
                        </a:xfrm>
                        <a:prstGeom prst="beve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13" w:rsidRPr="0051312F" w:rsidRDefault="00380613" w:rsidP="003806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1312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福祉の職場見学ツアー　第</w:t>
                            </w:r>
                            <w:r w:rsidR="00AF391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4</w:t>
                            </w:r>
                            <w:r w:rsidRPr="0051312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弾　</w:t>
                            </w:r>
                          </w:p>
                          <w:p w:rsidR="00380613" w:rsidRPr="0051312F" w:rsidRDefault="00380613" w:rsidP="005131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131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5131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AF3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福祉就労</w:t>
                            </w:r>
                            <w:r w:rsidR="00AF3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センター椛</w:t>
                            </w:r>
                            <w:r w:rsidR="00A73FF0" w:rsidRPr="005131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 w:rsidR="00AF3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ケアハウス</w:t>
                            </w:r>
                            <w:r w:rsidR="00AF3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ふくぎ苑</w:t>
                            </w:r>
                            <w:r w:rsidR="00AF3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31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～</w:t>
                            </w:r>
                          </w:p>
                          <w:p w:rsidR="00380613" w:rsidRPr="0051312F" w:rsidRDefault="00380613" w:rsidP="00380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1312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A3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40" type="#_x0000_t84" style="position:absolute;left:0;text-align:left;margin-left:63.4pt;margin-top:-78.25pt;width:329.2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" fillcolor="white [3201]" strokecolor="#0070c0" strokeweight="1pt">
                <v:textbox>
                  <w:txbxContent>
                    <w:p w:rsidR="00380613" w:rsidRPr="0051312F" w:rsidRDefault="00380613" w:rsidP="0038061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1312F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福祉の職場見学ツアー　第</w:t>
                      </w:r>
                      <w:r w:rsidR="00AF391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4</w:t>
                      </w:r>
                      <w:r w:rsidRPr="0051312F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弾　</w:t>
                      </w:r>
                    </w:p>
                    <w:p w:rsidR="00380613" w:rsidRPr="0051312F" w:rsidRDefault="00380613" w:rsidP="005131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131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Pr="005131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AF39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福祉就労</w:t>
                      </w:r>
                      <w:r w:rsidR="00AF391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センター椛</w:t>
                      </w:r>
                      <w:r w:rsidR="00A73FF0" w:rsidRPr="005131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 w:rsidR="00AF39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ケアハウス</w:t>
                      </w:r>
                      <w:r w:rsidR="00AF391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ふくぎ苑</w:t>
                      </w:r>
                      <w:r w:rsidR="00AF39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5131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～</w:t>
                      </w:r>
                    </w:p>
                    <w:p w:rsidR="00380613" w:rsidRPr="0051312F" w:rsidRDefault="00380613" w:rsidP="003806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51312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80613" w:rsidRDefault="00380613"/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</w:p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  <w:r w:rsidRPr="00380613">
        <w:rPr>
          <w:rFonts w:ascii="HG丸ｺﾞｼｯｸM-PRO" w:eastAsia="HG丸ｺﾞｼｯｸM-PRO" w:hAnsi="HG丸ｺﾞｼｯｸM-PRO" w:hint="eastAsia"/>
          <w:sz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</w:rPr>
        <w:t>29</w:t>
      </w:r>
      <w:r w:rsidRPr="0038061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990"/>
        <w:gridCol w:w="2126"/>
        <w:gridCol w:w="567"/>
        <w:gridCol w:w="709"/>
        <w:gridCol w:w="709"/>
        <w:gridCol w:w="567"/>
        <w:gridCol w:w="1411"/>
      </w:tblGrid>
      <w:tr w:rsidR="00380613" w:rsidRPr="00380613" w:rsidTr="00AE3F99">
        <w:trPr>
          <w:trHeight w:val="101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301317">
        <w:trPr>
          <w:trHeight w:val="7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AE3F99">
        <w:trPr>
          <w:trHeight w:val="7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AE3F99">
        <w:trPr>
          <w:trHeight w:val="53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求職登録の有無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有　・　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求職番号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</w:p>
    <w:p w:rsidR="00380613" w:rsidRPr="00380613" w:rsidRDefault="00380613" w:rsidP="00380613">
      <w:pPr>
        <w:rPr>
          <w:rFonts w:ascii="HG丸ｺﾞｼｯｸM-PRO" w:eastAsia="HG丸ｺﾞｼｯｸM-PRO" w:hAnsi="HG丸ｺﾞｼｯｸM-PRO"/>
        </w:rPr>
      </w:pPr>
      <w:r w:rsidRPr="00380613">
        <w:rPr>
          <w:rFonts w:ascii="HG丸ｺﾞｼｯｸM-PRO" w:eastAsia="HG丸ｺﾞｼｯｸM-PRO" w:hAnsi="HG丸ｺﾞｼｯｸM-PRO" w:hint="eastAsia"/>
        </w:rPr>
        <w:t>●下記のアンケートにもご協力ください。ご記入または、該当箇所に○を付けてください。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380613" w:rsidRPr="00380613" w:rsidTr="00AE3F99">
        <w:trPr>
          <w:trHeight w:val="2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このツアーを知った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きっかけ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※複数回答可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１．人材センターからの案内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２．ハローワークからの案内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３．グッジョブセンターからの案内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４．福祉人材センターのホームページ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５．知人からの紹介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６．その他（　　　　　　　　　　　　　　　　　　　　　）</w:t>
            </w:r>
          </w:p>
        </w:tc>
      </w:tr>
      <w:tr w:rsidR="00380613" w:rsidRPr="00380613" w:rsidTr="00AE3F99">
        <w:trPr>
          <w:trHeight w:val="8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福祉関係の資格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１．資格あり（お持ちの資格：　　　　　　　　　　　　）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２．資格なし</w:t>
            </w:r>
          </w:p>
        </w:tc>
      </w:tr>
      <w:tr w:rsidR="00380613" w:rsidRPr="00380613" w:rsidTr="00AE3F99">
        <w:trPr>
          <w:trHeight w:val="11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福祉の関係の仕事に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従事した経験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１．従事経験あり（分野：　高齢　・障害　・　児童　）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97E65">
              <w:rPr>
                <w:rFonts w:ascii="HG丸ｺﾞｼｯｸM-PRO" w:eastAsia="HG丸ｺﾞｼｯｸM-PRO" w:hAnsi="HG丸ｺﾞｼｯｸM-PRO" w:hint="eastAsia"/>
              </w:rPr>
              <w:t xml:space="preserve">　⇒　</w:t>
            </w: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勤続年数：　　</w:t>
            </w:r>
            <w:r w:rsidR="00697E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  <w:p w:rsidR="00697E65" w:rsidRDefault="00697E65" w:rsidP="00AE3F99">
            <w:pPr>
              <w:rPr>
                <w:rFonts w:ascii="HG丸ｺﾞｼｯｸM-PRO" w:eastAsia="HG丸ｺﾞｼｯｸM-PRO" w:hAnsi="HG丸ｺﾞｼｯｸM-PRO"/>
              </w:rPr>
            </w:pPr>
          </w:p>
          <w:p w:rsidR="00380613" w:rsidRPr="00380613" w:rsidRDefault="00380613" w:rsidP="00697E65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２．従事経験なし</w:t>
            </w:r>
          </w:p>
        </w:tc>
      </w:tr>
    </w:tbl>
    <w:p w:rsidR="00380613" w:rsidRPr="00921C30" w:rsidRDefault="00380613" w:rsidP="00380613">
      <w:pPr>
        <w:rPr>
          <w:rFonts w:ascii="HG丸ｺﾞｼｯｸM-PRO" w:eastAsia="HG丸ｺﾞｼｯｸM-PRO" w:hAnsi="HG丸ｺﾞｼｯｸM-PRO"/>
          <w:szCs w:val="21"/>
        </w:rPr>
      </w:pPr>
      <w:r w:rsidRPr="00921C30">
        <w:rPr>
          <w:rFonts w:ascii="HG丸ｺﾞｼｯｸM-PRO" w:eastAsia="HG丸ｺﾞｼｯｸM-PRO" w:hAnsi="HG丸ｺﾞｼｯｸM-PRO" w:hint="eastAsia"/>
          <w:szCs w:val="21"/>
        </w:rPr>
        <w:t>※見学ツアーの参加が決定した方については、人材センターより御連絡いたします。</w:t>
      </w:r>
    </w:p>
    <w:p w:rsidR="00380613" w:rsidRPr="00921C30" w:rsidRDefault="00380613" w:rsidP="00380613">
      <w:pPr>
        <w:ind w:rightChars="-203" w:right="-426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21C30">
        <w:rPr>
          <w:rFonts w:ascii="HG丸ｺﾞｼｯｸM-PRO" w:eastAsia="HG丸ｺﾞｼｯｸM-PRO" w:hAnsi="HG丸ｺﾞｼｯｸM-PRO" w:hint="eastAsia"/>
          <w:szCs w:val="21"/>
        </w:rPr>
        <w:t>また、ツアー参加者には事前に参加の心得等を配布しますので、御確認の上、御参加ください。</w:t>
      </w:r>
    </w:p>
    <w:p w:rsidR="00380613" w:rsidRPr="00921C30" w:rsidRDefault="00380613" w:rsidP="00380613">
      <w:pPr>
        <w:rPr>
          <w:rFonts w:ascii="HG丸ｺﾞｼｯｸM-PRO" w:eastAsia="HG丸ｺﾞｼｯｸM-PRO" w:hAnsi="HG丸ｺﾞｼｯｸM-PRO"/>
          <w:szCs w:val="21"/>
        </w:rPr>
      </w:pPr>
      <w:r w:rsidRPr="00921C30">
        <w:rPr>
          <w:rFonts w:ascii="HG丸ｺﾞｼｯｸM-PRO" w:eastAsia="HG丸ｺﾞｼｯｸM-PRO" w:hAnsi="HG丸ｺﾞｼｯｸM-PRO" w:hint="eastAsia"/>
          <w:szCs w:val="21"/>
        </w:rPr>
        <w:t>※申し込みの記載事項については、見学ツアーの目的以外に使用いたしません。</w:t>
      </w:r>
    </w:p>
    <w:p w:rsidR="00F9377E" w:rsidRDefault="00921C30" w:rsidP="00F9377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6059E1" wp14:editId="6564BF64">
                <wp:simplePos x="0" y="0"/>
                <wp:positionH relativeFrom="column">
                  <wp:posOffset>281940</wp:posOffset>
                </wp:positionH>
                <wp:positionV relativeFrom="paragraph">
                  <wp:posOffset>81915</wp:posOffset>
                </wp:positionV>
                <wp:extent cx="4638675" cy="14001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921C30" w:rsidRPr="0088134C" w:rsidRDefault="00921C30" w:rsidP="00921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社会福祉法人　沖縄県社会福祉協議会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921C30" w:rsidRPr="00F9377E" w:rsidRDefault="00921C30" w:rsidP="00921C3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沖縄県福祉人材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研修センタ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ー　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担当：與儀・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多嘉良・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花城）</w:t>
                            </w:r>
                          </w:p>
                          <w:p w:rsidR="00921C30" w:rsidRDefault="00921C30" w:rsidP="00921C30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〒903-8603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那覇市首里石嶺町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4-373-1</w:t>
                            </w:r>
                          </w:p>
                          <w:p w:rsidR="00921C30" w:rsidRDefault="00921C30" w:rsidP="00921C30">
                            <w:pPr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TEL：098-882-5703</w:t>
                            </w:r>
                          </w:p>
                          <w:p w:rsidR="00921C30" w:rsidRPr="0088134C" w:rsidRDefault="00921C30" w:rsidP="00921C30">
                            <w:pPr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FAX：098-886-8474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059E1" id="角丸四角形 5" o:spid="_x0000_s1041" style="position:absolute;left:0;text-align:left;margin-left:22.2pt;margin-top:6.45pt;width:365.25pt;height:1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" filled="f" strokecolor="#00b050" strokeweight="1.5pt">
                <v:stroke dashstyle="1 1" joinstyle="miter"/>
                <v:textbox>
                  <w:txbxContent>
                    <w:p w:rsidR="00921C30" w:rsidRPr="0088134C" w:rsidRDefault="00921C30" w:rsidP="00921C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社会福祉法人　沖縄県社会福祉協議会</w:t>
                      </w: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921C30" w:rsidRPr="00F9377E" w:rsidRDefault="00921C30" w:rsidP="00921C3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沖縄県福祉人材</w:t>
                      </w:r>
                      <w:r w:rsidRPr="008813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研修センタ</w:t>
                      </w:r>
                      <w:r w:rsidRPr="008813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ー　</w:t>
                      </w:r>
                      <w:r w:rsidRPr="00F937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F937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担当：與儀・</w:t>
                      </w:r>
                      <w:r w:rsidRPr="00F937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多嘉良・</w:t>
                      </w:r>
                      <w:r w:rsidRPr="00F937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花城）</w:t>
                      </w:r>
                    </w:p>
                    <w:p w:rsidR="00921C30" w:rsidRDefault="00921C30" w:rsidP="00921C30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〒903-8603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那覇市首里石嶺町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4-373-1</w:t>
                      </w:r>
                    </w:p>
                    <w:p w:rsidR="00921C30" w:rsidRDefault="00921C30" w:rsidP="00921C30">
                      <w:pPr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TEL：098-882-5703</w:t>
                      </w:r>
                    </w:p>
                    <w:p w:rsidR="00921C30" w:rsidRPr="0088134C" w:rsidRDefault="00921C30" w:rsidP="00921C30">
                      <w:pPr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FAX：098-886-8474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77E" w:rsidRPr="00380613" w:rsidRDefault="00F9377E" w:rsidP="00380613">
      <w:pPr>
        <w:rPr>
          <w:rFonts w:ascii="HG丸ｺﾞｼｯｸM-PRO" w:eastAsia="HG丸ｺﾞｼｯｸM-PRO" w:hAnsi="HG丸ｺﾞｼｯｸM-PRO"/>
        </w:rPr>
      </w:pPr>
    </w:p>
    <w:sectPr w:rsidR="00F9377E" w:rsidRPr="00380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B5" w:rsidRDefault="00857FB5" w:rsidP="00380613">
      <w:r>
        <w:separator/>
      </w:r>
    </w:p>
  </w:endnote>
  <w:endnote w:type="continuationSeparator" w:id="0">
    <w:p w:rsidR="00857FB5" w:rsidRDefault="00857FB5" w:rsidP="0038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B5" w:rsidRDefault="00857FB5" w:rsidP="00380613">
      <w:r>
        <w:separator/>
      </w:r>
    </w:p>
  </w:footnote>
  <w:footnote w:type="continuationSeparator" w:id="0">
    <w:p w:rsidR="00857FB5" w:rsidRDefault="00857FB5" w:rsidP="0038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8"/>
    <w:rsid w:val="00050027"/>
    <w:rsid w:val="00056E3D"/>
    <w:rsid w:val="000F434F"/>
    <w:rsid w:val="001424E0"/>
    <w:rsid w:val="0018757E"/>
    <w:rsid w:val="001E3A5E"/>
    <w:rsid w:val="002D1408"/>
    <w:rsid w:val="002F0053"/>
    <w:rsid w:val="00301317"/>
    <w:rsid w:val="00323592"/>
    <w:rsid w:val="00346B28"/>
    <w:rsid w:val="00371B96"/>
    <w:rsid w:val="00380613"/>
    <w:rsid w:val="003A6757"/>
    <w:rsid w:val="003D1DAF"/>
    <w:rsid w:val="004779AD"/>
    <w:rsid w:val="004824BB"/>
    <w:rsid w:val="0051312F"/>
    <w:rsid w:val="00522545"/>
    <w:rsid w:val="005A3C6B"/>
    <w:rsid w:val="005D0EEA"/>
    <w:rsid w:val="00697E65"/>
    <w:rsid w:val="006C6D60"/>
    <w:rsid w:val="006E4E32"/>
    <w:rsid w:val="007A3838"/>
    <w:rsid w:val="007C3B4F"/>
    <w:rsid w:val="007D5F66"/>
    <w:rsid w:val="007E6ABF"/>
    <w:rsid w:val="00857FB5"/>
    <w:rsid w:val="00867C0E"/>
    <w:rsid w:val="008A758B"/>
    <w:rsid w:val="008C34CE"/>
    <w:rsid w:val="008C3E29"/>
    <w:rsid w:val="00921C30"/>
    <w:rsid w:val="00A11053"/>
    <w:rsid w:val="00A61A5B"/>
    <w:rsid w:val="00A73FF0"/>
    <w:rsid w:val="00AB7ECA"/>
    <w:rsid w:val="00AF3916"/>
    <w:rsid w:val="00B15898"/>
    <w:rsid w:val="00B209EB"/>
    <w:rsid w:val="00B31CDE"/>
    <w:rsid w:val="00B76527"/>
    <w:rsid w:val="00C2155B"/>
    <w:rsid w:val="00C3534E"/>
    <w:rsid w:val="00CE6FBC"/>
    <w:rsid w:val="00D418B7"/>
    <w:rsid w:val="00D53B82"/>
    <w:rsid w:val="00E85D9D"/>
    <w:rsid w:val="00EE0C07"/>
    <w:rsid w:val="00F9377E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7E85E-3818-44A5-BC68-76A9337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38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55B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6C6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52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383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C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613"/>
  </w:style>
  <w:style w:type="paragraph" w:styleId="a9">
    <w:name w:val="footer"/>
    <w:basedOn w:val="a"/>
    <w:link w:val="aa"/>
    <w:uiPriority w:val="99"/>
    <w:unhideWhenUsed/>
    <w:rsid w:val="00380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613"/>
  </w:style>
  <w:style w:type="character" w:styleId="ab">
    <w:name w:val="Hyperlink"/>
    <w:basedOn w:val="a0"/>
    <w:uiPriority w:val="99"/>
    <w:unhideWhenUsed/>
    <w:rsid w:val="00301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yogi</cp:lastModifiedBy>
  <cp:revision>3</cp:revision>
  <cp:lastPrinted>2017-11-10T06:55:00Z</cp:lastPrinted>
  <dcterms:created xsi:type="dcterms:W3CDTF">2017-10-31T08:04:00Z</dcterms:created>
  <dcterms:modified xsi:type="dcterms:W3CDTF">2017-11-10T07:17:00Z</dcterms:modified>
</cp:coreProperties>
</file>